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BF7" w:rsidRPr="00295BF7" w:rsidRDefault="00214D90" w:rsidP="009C5775">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KURUMSAL YAZILIM LİSANS</w:t>
      </w:r>
      <w:r w:rsidR="00295BF7" w:rsidRPr="00295BF7">
        <w:rPr>
          <w:rFonts w:ascii="Helvetica" w:eastAsia="Times New Roman" w:hAnsi="Helvetica" w:cs="Helvetica"/>
          <w:b/>
          <w:bCs/>
          <w:color w:val="585858"/>
          <w:sz w:val="20"/>
          <w:szCs w:val="20"/>
          <w:lang w:eastAsia="tr-TR"/>
        </w:rPr>
        <w:t xml:space="preserve"> SATIN ALINACAKTIR</w:t>
      </w:r>
    </w:p>
    <w:p w:rsidR="00295BF7" w:rsidRPr="00295BF7" w:rsidRDefault="00295BF7" w:rsidP="009C5775">
      <w:pPr>
        <w:spacing w:after="0" w:line="240" w:lineRule="auto"/>
        <w:jc w:val="center"/>
        <w:rPr>
          <w:rFonts w:ascii="Times New Roman" w:eastAsia="Times New Roman" w:hAnsi="Times New Roman" w:cs="Times New Roman"/>
          <w:sz w:val="24"/>
          <w:szCs w:val="24"/>
          <w:lang w:eastAsia="tr-TR"/>
        </w:rPr>
      </w:pPr>
      <w:r w:rsidRPr="00295BF7">
        <w:rPr>
          <w:rFonts w:ascii="Helvetica" w:eastAsia="Times New Roman" w:hAnsi="Helvetica" w:cs="Helvetica"/>
          <w:b/>
          <w:bCs/>
          <w:color w:val="585858"/>
          <w:sz w:val="20"/>
          <w:szCs w:val="20"/>
          <w:u w:val="single"/>
          <w:shd w:val="clear" w:color="auto" w:fill="F8F8F8"/>
          <w:lang w:eastAsia="tr-TR"/>
        </w:rPr>
        <w:t>İSTTELKOM İSTANBUL ELEKTRONİK HABERLEŞME VE ALTYAPI HİZMETLERİ SANAYİ VE TİCARET ANONİM ŞİRKETİ</w:t>
      </w:r>
    </w:p>
    <w:tbl>
      <w:tblPr>
        <w:tblW w:w="515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840"/>
      </w:tblGrid>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İhale Kayıt Numarası</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9C5775" w:rsidP="00295BF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2026/852567</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İşin Adı</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9C5775" w:rsidP="00295BF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Kurumsal Yazılım Lisans Alımı işi</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 xml:space="preserve">İhale </w:t>
            </w:r>
            <w:proofErr w:type="gramStart"/>
            <w:r w:rsidRPr="00295BF7">
              <w:rPr>
                <w:rFonts w:ascii="Helvetica" w:eastAsia="Times New Roman" w:hAnsi="Helvetica" w:cs="Helvetica"/>
                <w:color w:val="585858"/>
                <w:sz w:val="20"/>
                <w:szCs w:val="20"/>
                <w:lang w:eastAsia="tr-TR"/>
              </w:rPr>
              <w:t>Türü -</w:t>
            </w:r>
            <w:proofErr w:type="gramEnd"/>
            <w:r w:rsidRPr="00295BF7">
              <w:rPr>
                <w:rFonts w:ascii="Helvetica" w:eastAsia="Times New Roman" w:hAnsi="Helvetica" w:cs="Helvetica"/>
                <w:color w:val="585858"/>
                <w:sz w:val="20"/>
                <w:szCs w:val="20"/>
                <w:lang w:eastAsia="tr-TR"/>
              </w:rPr>
              <w:t xml:space="preserve"> Usulü</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 xml:space="preserve">Mal </w:t>
            </w:r>
            <w:proofErr w:type="gramStart"/>
            <w:r w:rsidRPr="00295BF7">
              <w:rPr>
                <w:rFonts w:ascii="Helvetica" w:eastAsia="Times New Roman" w:hAnsi="Helvetica" w:cs="Helvetica"/>
                <w:color w:val="585858"/>
                <w:sz w:val="20"/>
                <w:szCs w:val="20"/>
                <w:lang w:eastAsia="tr-TR"/>
              </w:rPr>
              <w:t>Alımı -</w:t>
            </w:r>
            <w:proofErr w:type="gramEnd"/>
            <w:r w:rsidRPr="00295BF7">
              <w:rPr>
                <w:rFonts w:ascii="Helvetica" w:eastAsia="Times New Roman" w:hAnsi="Helvetica" w:cs="Helvetica"/>
                <w:color w:val="585858"/>
                <w:sz w:val="20"/>
                <w:szCs w:val="20"/>
                <w:lang w:eastAsia="tr-TR"/>
              </w:rPr>
              <w:t xml:space="preserve"> 3G</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proofErr w:type="gramStart"/>
            <w:r w:rsidRPr="00295BF7">
              <w:rPr>
                <w:rFonts w:ascii="Helvetica" w:eastAsia="Times New Roman" w:hAnsi="Helvetica" w:cs="Helvetica"/>
                <w:b/>
                <w:bCs/>
                <w:color w:val="585858"/>
                <w:sz w:val="20"/>
                <w:szCs w:val="20"/>
                <w:u w:val="single"/>
                <w:lang w:eastAsia="tr-TR"/>
              </w:rPr>
              <w:t>1 -</w:t>
            </w:r>
            <w:proofErr w:type="gramEnd"/>
            <w:r w:rsidRPr="00295BF7">
              <w:rPr>
                <w:rFonts w:ascii="Helvetica" w:eastAsia="Times New Roman" w:hAnsi="Helvetica" w:cs="Helvetica"/>
                <w:b/>
                <w:bCs/>
                <w:color w:val="585858"/>
                <w:sz w:val="20"/>
                <w:szCs w:val="20"/>
                <w:u w:val="single"/>
                <w:lang w:eastAsia="tr-TR"/>
              </w:rPr>
              <w:t xml:space="preserve"> İdarenin</w:t>
            </w:r>
          </w:p>
        </w:tc>
        <w:tc>
          <w:tcPr>
            <w:tcW w:w="158"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c>
          <w:tcPr>
            <w:tcW w:w="5794"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a)</w:t>
            </w:r>
            <w:r w:rsidRPr="00295BF7">
              <w:rPr>
                <w:rFonts w:ascii="Helvetica" w:eastAsia="Times New Roman" w:hAnsi="Helvetica" w:cs="Helvetica"/>
                <w:color w:val="585858"/>
                <w:sz w:val="20"/>
                <w:szCs w:val="20"/>
                <w:lang w:eastAsia="tr-TR"/>
              </w:rPr>
              <w:t> Adresi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 xml:space="preserve">19 Mayıs Mah. Aytekin Kotil Cad. Cevahir İş Merkezi No: 8 Kat: </w:t>
            </w:r>
            <w:r w:rsidR="009C5775">
              <w:rPr>
                <w:rFonts w:ascii="Helvetica" w:eastAsia="Times New Roman" w:hAnsi="Helvetica" w:cs="Helvetica"/>
                <w:color w:val="585858"/>
                <w:sz w:val="20"/>
                <w:szCs w:val="20"/>
                <w:lang w:eastAsia="tr-TR"/>
              </w:rPr>
              <w:t>8</w:t>
            </w:r>
            <w:r w:rsidRPr="00295BF7">
              <w:rPr>
                <w:rFonts w:ascii="Helvetica" w:eastAsia="Times New Roman" w:hAnsi="Helvetica" w:cs="Helvetica"/>
                <w:color w:val="585858"/>
                <w:sz w:val="20"/>
                <w:szCs w:val="20"/>
                <w:lang w:eastAsia="tr-TR"/>
              </w:rPr>
              <w:t xml:space="preserve"> 34394 </w:t>
            </w:r>
            <w:proofErr w:type="gramStart"/>
            <w:r w:rsidRPr="00295BF7">
              <w:rPr>
                <w:rFonts w:ascii="Helvetica" w:eastAsia="Times New Roman" w:hAnsi="Helvetica" w:cs="Helvetica"/>
                <w:color w:val="585858"/>
                <w:sz w:val="20"/>
                <w:szCs w:val="20"/>
                <w:lang w:eastAsia="tr-TR"/>
              </w:rPr>
              <w:t>Mecidiyeköy -</w:t>
            </w:r>
            <w:proofErr w:type="gramEnd"/>
            <w:r w:rsidRPr="00295BF7">
              <w:rPr>
                <w:rFonts w:ascii="Helvetica" w:eastAsia="Times New Roman" w:hAnsi="Helvetica" w:cs="Helvetica"/>
                <w:color w:val="585858"/>
                <w:sz w:val="20"/>
                <w:szCs w:val="20"/>
                <w:lang w:eastAsia="tr-TR"/>
              </w:rPr>
              <w:t xml:space="preserve"> ŞİŞLİ / İSTANBUL</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b)</w:t>
            </w:r>
            <w:r w:rsidRPr="00295BF7">
              <w:rPr>
                <w:rFonts w:ascii="Helvetica" w:eastAsia="Times New Roman" w:hAnsi="Helvetica" w:cs="Helvetica"/>
                <w:color w:val="585858"/>
                <w:sz w:val="20"/>
                <w:szCs w:val="20"/>
                <w:lang w:eastAsia="tr-TR"/>
              </w:rPr>
              <w:t> Telefon ve faks numarası</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proofErr w:type="gramStart"/>
            <w:r w:rsidRPr="00295BF7">
              <w:rPr>
                <w:rFonts w:ascii="Helvetica" w:eastAsia="Times New Roman" w:hAnsi="Helvetica" w:cs="Helvetica"/>
                <w:color w:val="585858"/>
                <w:sz w:val="20"/>
                <w:szCs w:val="20"/>
                <w:lang w:eastAsia="tr-TR"/>
              </w:rPr>
              <w:t>02124013850 -</w:t>
            </w:r>
            <w:proofErr w:type="gramEnd"/>
            <w:r w:rsidRPr="00295BF7">
              <w:rPr>
                <w:rFonts w:ascii="Helvetica" w:eastAsia="Times New Roman" w:hAnsi="Helvetica" w:cs="Helvetica"/>
                <w:color w:val="585858"/>
                <w:sz w:val="20"/>
                <w:szCs w:val="20"/>
                <w:lang w:eastAsia="tr-TR"/>
              </w:rPr>
              <w:t xml:space="preserve"> 2124013851</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c)</w:t>
            </w:r>
            <w:r w:rsidRPr="00295BF7">
              <w:rPr>
                <w:rFonts w:ascii="Helvetica" w:eastAsia="Times New Roman" w:hAnsi="Helvetica" w:cs="Helvetica"/>
                <w:color w:val="585858"/>
                <w:sz w:val="20"/>
                <w:szCs w:val="20"/>
                <w:lang w:eastAsia="tr-TR"/>
              </w:rPr>
              <w:t> Elektronik posta adresi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proofErr w:type="spellStart"/>
            <w:r w:rsidRPr="00295BF7">
              <w:rPr>
                <w:rFonts w:ascii="Helvetica" w:eastAsia="Times New Roman" w:hAnsi="Helvetica" w:cs="Helvetica"/>
                <w:color w:val="585858"/>
                <w:sz w:val="20"/>
                <w:szCs w:val="20"/>
                <w:lang w:eastAsia="tr-TR"/>
              </w:rPr>
              <w:t>info@isttelkom.istanbul</w:t>
            </w:r>
            <w:proofErr w:type="spellEnd"/>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proofErr w:type="gramStart"/>
            <w:r w:rsidRPr="00295BF7">
              <w:rPr>
                <w:rFonts w:ascii="Helvetica" w:eastAsia="Times New Roman" w:hAnsi="Helvetica" w:cs="Helvetica"/>
                <w:b/>
                <w:bCs/>
                <w:color w:val="585858"/>
                <w:sz w:val="20"/>
                <w:szCs w:val="20"/>
                <w:lang w:eastAsia="tr-TR"/>
              </w:rPr>
              <w:t>ç</w:t>
            </w:r>
            <w:proofErr w:type="gramEnd"/>
            <w:r w:rsidRPr="00295BF7">
              <w:rPr>
                <w:rFonts w:ascii="Helvetica" w:eastAsia="Times New Roman" w:hAnsi="Helvetica" w:cs="Helvetica"/>
                <w:b/>
                <w:bCs/>
                <w:color w:val="585858"/>
                <w:sz w:val="20"/>
                <w:szCs w:val="20"/>
                <w:lang w:eastAsia="tr-TR"/>
              </w:rPr>
              <w:t>)</w:t>
            </w:r>
            <w:r w:rsidRPr="00295BF7">
              <w:rPr>
                <w:rFonts w:ascii="Helvetica" w:eastAsia="Times New Roman" w:hAnsi="Helvetica" w:cs="Helvetica"/>
                <w:color w:val="585858"/>
                <w:sz w:val="20"/>
                <w:szCs w:val="20"/>
                <w:lang w:eastAsia="tr-TR"/>
              </w:rPr>
              <w:t> İhale / Ön Yeterlik dokümanının</w:t>
            </w:r>
            <w:r w:rsidRPr="00295BF7">
              <w:rPr>
                <w:rFonts w:ascii="Helvetica" w:eastAsia="Times New Roman" w:hAnsi="Helvetica" w:cs="Helvetica"/>
                <w:color w:val="585858"/>
                <w:sz w:val="20"/>
                <w:szCs w:val="20"/>
                <w:lang w:eastAsia="tr-TR"/>
              </w:rPr>
              <w:br/>
              <w:t>görülebileceği internet adresi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www.isttelkom.istanbul</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proofErr w:type="gramStart"/>
            <w:r w:rsidRPr="00295BF7">
              <w:rPr>
                <w:rFonts w:ascii="Helvetica" w:eastAsia="Times New Roman" w:hAnsi="Helvetica" w:cs="Helvetica"/>
                <w:b/>
                <w:bCs/>
                <w:color w:val="585858"/>
                <w:sz w:val="20"/>
                <w:szCs w:val="20"/>
                <w:u w:val="single"/>
                <w:lang w:eastAsia="tr-TR"/>
              </w:rPr>
              <w:t>2 -</w:t>
            </w:r>
            <w:proofErr w:type="gramEnd"/>
            <w:r w:rsidRPr="00295BF7">
              <w:rPr>
                <w:rFonts w:ascii="Helvetica" w:eastAsia="Times New Roman" w:hAnsi="Helvetica" w:cs="Helvetica"/>
                <w:b/>
                <w:bCs/>
                <w:color w:val="585858"/>
                <w:sz w:val="20"/>
                <w:szCs w:val="20"/>
                <w:u w:val="single"/>
                <w:lang w:eastAsia="tr-TR"/>
              </w:rPr>
              <w:t xml:space="preserve"> İhale konusu malın</w:t>
            </w:r>
          </w:p>
        </w:tc>
        <w:tc>
          <w:tcPr>
            <w:tcW w:w="158"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c>
          <w:tcPr>
            <w:tcW w:w="5794"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a)</w:t>
            </w:r>
            <w:r w:rsidRPr="00295BF7">
              <w:rPr>
                <w:rFonts w:ascii="Helvetica" w:eastAsia="Times New Roman" w:hAnsi="Helvetica" w:cs="Helvetica"/>
                <w:color w:val="585858"/>
                <w:sz w:val="20"/>
                <w:szCs w:val="20"/>
                <w:lang w:eastAsia="tr-TR"/>
              </w:rPr>
              <w:t> Niteliği, türü ve miktarı</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9C5775" w:rsidP="00295BF7">
            <w:pPr>
              <w:spacing w:after="0" w:line="240" w:lineRule="atLeast"/>
              <w:jc w:val="both"/>
              <w:rPr>
                <w:rFonts w:ascii="Helvetica" w:eastAsia="Times New Roman" w:hAnsi="Helvetica" w:cs="Helvetica"/>
                <w:color w:val="585858"/>
                <w:sz w:val="20"/>
                <w:szCs w:val="20"/>
                <w:lang w:eastAsia="tr-TR"/>
              </w:rPr>
            </w:pPr>
            <w:r w:rsidRPr="009C5775">
              <w:rPr>
                <w:rFonts w:ascii="Helvetica" w:eastAsia="Times New Roman" w:hAnsi="Helvetica" w:cs="Helvetica"/>
                <w:color w:val="585858"/>
                <w:sz w:val="20"/>
                <w:szCs w:val="20"/>
                <w:lang w:eastAsia="tr-TR"/>
              </w:rPr>
              <w:t>26 Kalem Kurumsal Yazılım Lisans Alımı İşidir.</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b)</w:t>
            </w:r>
            <w:r w:rsidRPr="00295BF7">
              <w:rPr>
                <w:rFonts w:ascii="Helvetica" w:eastAsia="Times New Roman" w:hAnsi="Helvetica" w:cs="Helvetica"/>
                <w:color w:val="585858"/>
                <w:sz w:val="20"/>
                <w:szCs w:val="20"/>
                <w:lang w:eastAsia="tr-TR"/>
              </w:rPr>
              <w:t> Teslim [yeri / yerleri]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İdarenin sözlü veya yazılı olarak bildireceği yer/yerler</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c)</w:t>
            </w:r>
            <w:r w:rsidRPr="00295BF7">
              <w:rPr>
                <w:rFonts w:ascii="Helvetica" w:eastAsia="Times New Roman" w:hAnsi="Helvetica" w:cs="Helvetica"/>
                <w:color w:val="585858"/>
                <w:sz w:val="20"/>
                <w:szCs w:val="20"/>
                <w:lang w:eastAsia="tr-TR"/>
              </w:rPr>
              <w:t> Teslim [tarihi / tarihleri]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9C5775" w:rsidP="00295BF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22</w:t>
            </w:r>
            <w:r w:rsidR="00295BF7" w:rsidRPr="00295BF7">
              <w:rPr>
                <w:rFonts w:ascii="Helvetica" w:eastAsia="Times New Roman" w:hAnsi="Helvetica" w:cs="Helvetica"/>
                <w:color w:val="585858"/>
                <w:sz w:val="20"/>
                <w:szCs w:val="20"/>
                <w:lang w:eastAsia="tr-TR"/>
              </w:rPr>
              <w:t>.</w:t>
            </w:r>
            <w:r>
              <w:rPr>
                <w:rFonts w:ascii="Helvetica" w:eastAsia="Times New Roman" w:hAnsi="Helvetica" w:cs="Helvetica"/>
                <w:color w:val="585858"/>
                <w:sz w:val="20"/>
                <w:szCs w:val="20"/>
                <w:lang w:eastAsia="tr-TR"/>
              </w:rPr>
              <w:t>05</w:t>
            </w:r>
            <w:r w:rsidR="00295BF7" w:rsidRPr="00295BF7">
              <w:rPr>
                <w:rFonts w:ascii="Helvetica" w:eastAsia="Times New Roman" w:hAnsi="Helvetica" w:cs="Helvetica"/>
                <w:color w:val="585858"/>
                <w:sz w:val="20"/>
                <w:szCs w:val="20"/>
                <w:lang w:eastAsia="tr-TR"/>
              </w:rPr>
              <w:t>.202</w:t>
            </w:r>
            <w:r>
              <w:rPr>
                <w:rFonts w:ascii="Helvetica" w:eastAsia="Times New Roman" w:hAnsi="Helvetica" w:cs="Helvetica"/>
                <w:color w:val="585858"/>
                <w:sz w:val="20"/>
                <w:szCs w:val="20"/>
                <w:lang w:eastAsia="tr-TR"/>
              </w:rPr>
              <w:t>6</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u w:val="single"/>
                <w:lang w:eastAsia="tr-TR"/>
              </w:rPr>
              <w:t>3- İhalenin / Ön Yeterlik /</w:t>
            </w:r>
            <w:r w:rsidRPr="00295BF7">
              <w:rPr>
                <w:rFonts w:ascii="Helvetica" w:eastAsia="Times New Roman" w:hAnsi="Helvetica" w:cs="Helvetica"/>
                <w:b/>
                <w:bCs/>
                <w:color w:val="585858"/>
                <w:sz w:val="20"/>
                <w:szCs w:val="20"/>
                <w:u w:val="single"/>
                <w:lang w:eastAsia="tr-TR"/>
              </w:rPr>
              <w:br/>
              <w:t>Yeterlik Değerlendirmesinin</w:t>
            </w:r>
            <w:r w:rsidRPr="00295BF7">
              <w:rPr>
                <w:rFonts w:ascii="Helvetica" w:eastAsia="Times New Roman" w:hAnsi="Helvetica" w:cs="Helvetica"/>
                <w:color w:val="585858"/>
                <w:sz w:val="20"/>
                <w:szCs w:val="20"/>
                <w:lang w:eastAsia="tr-TR"/>
              </w:rPr>
              <w:t>:</w:t>
            </w:r>
          </w:p>
        </w:tc>
        <w:tc>
          <w:tcPr>
            <w:tcW w:w="158"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c>
          <w:tcPr>
            <w:tcW w:w="5794" w:type="dxa"/>
            <w:shd w:val="clear" w:color="auto" w:fill="F8F8F8"/>
            <w:vAlign w:val="center"/>
            <w:hideMark/>
          </w:tcPr>
          <w:p w:rsidR="00295BF7" w:rsidRPr="00295BF7" w:rsidRDefault="00295BF7" w:rsidP="00295BF7">
            <w:pPr>
              <w:spacing w:after="0" w:line="240" w:lineRule="auto"/>
              <w:jc w:val="both"/>
              <w:rPr>
                <w:rFonts w:ascii="Times New Roman" w:eastAsia="Times New Roman" w:hAnsi="Times New Roman" w:cs="Times New Roman"/>
                <w:sz w:val="20"/>
                <w:szCs w:val="20"/>
                <w:lang w:eastAsia="tr-TR"/>
              </w:rPr>
            </w:pP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a)</w:t>
            </w:r>
            <w:r w:rsidRPr="00295BF7">
              <w:rPr>
                <w:rFonts w:ascii="Helvetica" w:eastAsia="Times New Roman" w:hAnsi="Helvetica" w:cs="Helvetica"/>
                <w:color w:val="585858"/>
                <w:sz w:val="20"/>
                <w:szCs w:val="20"/>
                <w:lang w:eastAsia="tr-TR"/>
              </w:rPr>
              <w:t> Yapılacağı yer</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İSTTELKOM A.Ş. Genel Müdürlük Toplantı Salonu, 19 Mayıs Mah. Aytekin Kotil Cad. Cevahir İş Merkezi No: 8 Kat: 8 Şişli / İSTANBUL</w:t>
            </w:r>
          </w:p>
        </w:tc>
      </w:tr>
      <w:tr w:rsidR="00295BF7" w:rsidRPr="00295BF7" w:rsidTr="009C57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b)</w:t>
            </w:r>
            <w:r w:rsidRPr="00295BF7">
              <w:rPr>
                <w:rFonts w:ascii="Helvetica" w:eastAsia="Times New Roman" w:hAnsi="Helvetica" w:cs="Helvetica"/>
                <w:color w:val="585858"/>
                <w:sz w:val="20"/>
                <w:szCs w:val="20"/>
                <w:lang w:eastAsia="tr-TR"/>
              </w:rPr>
              <w:t> Tarihi ve saati</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295BF7" w:rsidRPr="00295BF7" w:rsidRDefault="00295BF7" w:rsidP="00295BF7">
            <w:pPr>
              <w:spacing w:after="0" w:line="240" w:lineRule="atLeast"/>
              <w:jc w:val="both"/>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9C5775" w:rsidP="00295BF7">
            <w:pPr>
              <w:spacing w:after="0" w:line="240" w:lineRule="atLeast"/>
              <w:jc w:val="both"/>
              <w:rPr>
                <w:rFonts w:ascii="Helvetica" w:eastAsia="Times New Roman" w:hAnsi="Helvetica" w:cs="Helvetica"/>
                <w:color w:val="585858"/>
                <w:sz w:val="20"/>
                <w:szCs w:val="20"/>
                <w:lang w:eastAsia="tr-TR"/>
              </w:rPr>
            </w:pPr>
            <w:proofErr w:type="gramStart"/>
            <w:r>
              <w:rPr>
                <w:rFonts w:ascii="Helvetica" w:eastAsia="Times New Roman" w:hAnsi="Helvetica" w:cs="Helvetica"/>
                <w:color w:val="585858"/>
                <w:sz w:val="20"/>
                <w:szCs w:val="20"/>
                <w:lang w:eastAsia="tr-TR"/>
              </w:rPr>
              <w:t>18</w:t>
            </w:r>
            <w:r w:rsidR="00295BF7" w:rsidRPr="00295BF7">
              <w:rPr>
                <w:rFonts w:ascii="Helvetica" w:eastAsia="Times New Roman" w:hAnsi="Helvetica" w:cs="Helvetica"/>
                <w:color w:val="585858"/>
                <w:sz w:val="20"/>
                <w:szCs w:val="20"/>
                <w:lang w:eastAsia="tr-TR"/>
              </w:rPr>
              <w:t>.</w:t>
            </w:r>
            <w:r>
              <w:rPr>
                <w:rFonts w:ascii="Helvetica" w:eastAsia="Times New Roman" w:hAnsi="Helvetica" w:cs="Helvetica"/>
                <w:color w:val="585858"/>
                <w:sz w:val="20"/>
                <w:szCs w:val="20"/>
                <w:lang w:eastAsia="tr-TR"/>
              </w:rPr>
              <w:t>05</w:t>
            </w:r>
            <w:r w:rsidR="00295BF7" w:rsidRPr="00295BF7">
              <w:rPr>
                <w:rFonts w:ascii="Helvetica" w:eastAsia="Times New Roman" w:hAnsi="Helvetica" w:cs="Helvetica"/>
                <w:color w:val="585858"/>
                <w:sz w:val="20"/>
                <w:szCs w:val="20"/>
                <w:lang w:eastAsia="tr-TR"/>
              </w:rPr>
              <w:t>.202</w:t>
            </w:r>
            <w:r>
              <w:rPr>
                <w:rFonts w:ascii="Helvetica" w:eastAsia="Times New Roman" w:hAnsi="Helvetica" w:cs="Helvetica"/>
                <w:color w:val="585858"/>
                <w:sz w:val="20"/>
                <w:szCs w:val="20"/>
                <w:lang w:eastAsia="tr-TR"/>
              </w:rPr>
              <w:t>6</w:t>
            </w:r>
            <w:r w:rsidR="00295BF7" w:rsidRPr="00295BF7">
              <w:rPr>
                <w:rFonts w:ascii="Helvetica" w:eastAsia="Times New Roman" w:hAnsi="Helvetica" w:cs="Helvetica"/>
                <w:color w:val="585858"/>
                <w:sz w:val="20"/>
                <w:szCs w:val="20"/>
                <w:lang w:eastAsia="tr-TR"/>
              </w:rPr>
              <w:t xml:space="preserve"> -</w:t>
            </w:r>
            <w:proofErr w:type="gramEnd"/>
            <w:r w:rsidR="00295BF7" w:rsidRPr="00295BF7">
              <w:rPr>
                <w:rFonts w:ascii="Helvetica" w:eastAsia="Times New Roman" w:hAnsi="Helvetica" w:cs="Helvetica"/>
                <w:color w:val="585858"/>
                <w:sz w:val="20"/>
                <w:szCs w:val="20"/>
                <w:lang w:eastAsia="tr-TR"/>
              </w:rPr>
              <w:t xml:space="preserve"> 11:00</w:t>
            </w:r>
          </w:p>
        </w:tc>
      </w:tr>
    </w:tbl>
    <w:p w:rsidR="00295BF7" w:rsidRPr="00295BF7" w:rsidRDefault="00295BF7" w:rsidP="00295BF7">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95BF7" w:rsidRPr="00295BF7" w:rsidTr="00295B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295BF7">
              <w:rPr>
                <w:rFonts w:ascii="Helvetica" w:eastAsia="Times New Roman" w:hAnsi="Helvetica" w:cs="Helvetica"/>
                <w:b/>
                <w:bCs/>
                <w:color w:val="585858"/>
                <w:sz w:val="20"/>
                <w:szCs w:val="20"/>
                <w:lang w:eastAsia="tr-TR"/>
              </w:rPr>
              <w:t>kriterler</w:t>
            </w:r>
            <w:r w:rsidRPr="00295BF7">
              <w:rPr>
                <w:rFonts w:ascii="Helvetica" w:eastAsia="Times New Roman" w:hAnsi="Helvetica" w:cs="Helvetica"/>
                <w:color w:val="585858"/>
                <w:sz w:val="20"/>
                <w:szCs w:val="20"/>
                <w:lang w:eastAsia="tr-TR"/>
              </w:rPr>
              <w:t> :</w:t>
            </w:r>
            <w:proofErr w:type="gramEnd"/>
          </w:p>
        </w:tc>
      </w:tr>
      <w:tr w:rsidR="00295BF7" w:rsidRPr="00295BF7" w:rsidTr="00295B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İsteklilerin, aşağıda sayılan belgeleri ihale başvurusu kapsamında (ihale teklif zarfları içinde) sunmaları gerekir:</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a) Teklif vermeye yetkili olduğunu gösteren İmza Beyannamesi veya İmza Sirküleri.</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     1- Gerçek kişi olması halinde, noter tasdikli imza beyannamesi.</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     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b) Vekaleten ihaleye katılma halinde, istekli adına katılan kişinin noter tasdikli vekaletnamesi ile noter tasdikli imza beyannamesi.</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c) Teklif mektubu,</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d) Geçici teminat mektubu</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e) İsteklilerin; Kamu İhale Genel Tebliğinin 89/A.1. maddesine istinaden, Sanayi ve Teknoloji Bakanlığı tarafından düzenlenen “Kamu Bilişim Yetki Belgesi”</w:t>
            </w:r>
          </w:p>
          <w:p w:rsidR="00295BF7" w:rsidRPr="00295BF7" w:rsidRDefault="00295BF7" w:rsidP="00295BF7">
            <w:pPr>
              <w:spacing w:after="0" w:line="240" w:lineRule="atLeast"/>
              <w:rPr>
                <w:rFonts w:ascii="Helvetica" w:eastAsia="Times New Roman" w:hAnsi="Helvetica" w:cs="Helvetica"/>
                <w:color w:val="585858"/>
                <w:sz w:val="20"/>
                <w:szCs w:val="20"/>
                <w:lang w:eastAsia="tr-TR"/>
              </w:rPr>
            </w:pPr>
            <w:r w:rsidRPr="00295BF7">
              <w:rPr>
                <w:rFonts w:ascii="Helvetica" w:eastAsia="Times New Roman" w:hAnsi="Helvetica" w:cs="Helvetica"/>
                <w:color w:val="585858"/>
                <w:sz w:val="20"/>
                <w:szCs w:val="20"/>
                <w:lang w:eastAsia="tr-TR"/>
              </w:rPr>
              <w:t>İhale dokümanı satış bedeli: 1.000,000 (</w:t>
            </w:r>
            <w:proofErr w:type="spellStart"/>
            <w:r w:rsidRPr="00295BF7">
              <w:rPr>
                <w:rFonts w:ascii="Helvetica" w:eastAsia="Times New Roman" w:hAnsi="Helvetica" w:cs="Helvetica"/>
                <w:color w:val="585858"/>
                <w:sz w:val="20"/>
                <w:szCs w:val="20"/>
                <w:lang w:eastAsia="tr-TR"/>
              </w:rPr>
              <w:t>BinTürkLirası</w:t>
            </w:r>
            <w:proofErr w:type="spellEnd"/>
            <w:r w:rsidRPr="00295BF7">
              <w:rPr>
                <w:rFonts w:ascii="Helvetica" w:eastAsia="Times New Roman" w:hAnsi="Helvetica" w:cs="Helvetica"/>
                <w:color w:val="585858"/>
                <w:sz w:val="20"/>
                <w:szCs w:val="20"/>
                <w:lang w:eastAsia="tr-TR"/>
              </w:rPr>
              <w:t xml:space="preserve">) </w:t>
            </w:r>
            <w:proofErr w:type="spellStart"/>
            <w:r w:rsidRPr="00295BF7">
              <w:rPr>
                <w:rFonts w:ascii="Helvetica" w:eastAsia="Times New Roman" w:hAnsi="Helvetica" w:cs="Helvetica"/>
                <w:color w:val="585858"/>
                <w:sz w:val="20"/>
                <w:szCs w:val="20"/>
                <w:lang w:eastAsia="tr-TR"/>
              </w:rPr>
              <w:t>dır</w:t>
            </w:r>
            <w:proofErr w:type="spellEnd"/>
          </w:p>
        </w:tc>
      </w:tr>
    </w:tbl>
    <w:p w:rsidR="004C0D80" w:rsidRDefault="004C0D80"/>
    <w:sectPr w:rsidR="004C0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F7"/>
    <w:rsid w:val="00214D90"/>
    <w:rsid w:val="00295BF7"/>
    <w:rsid w:val="004C0D80"/>
    <w:rsid w:val="009C5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781F"/>
  <w15:chartTrackingRefBased/>
  <w15:docId w15:val="{3CC6AD46-2395-4A44-87CF-ED4DF7A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5B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Yiğit TAŞPINAR</dc:creator>
  <cp:keywords/>
  <dc:description/>
  <cp:lastModifiedBy>İSTTELKOM</cp:lastModifiedBy>
  <cp:revision>3</cp:revision>
  <dcterms:created xsi:type="dcterms:W3CDTF">2026-05-07T11:40:00Z</dcterms:created>
  <dcterms:modified xsi:type="dcterms:W3CDTF">2026-05-15T18:19:00Z</dcterms:modified>
</cp:coreProperties>
</file>